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A2AEC" w:rsidRPr="00A469F6" w:rsidP="00BA2AEC">
      <w:pPr>
        <w:ind w:firstLine="540"/>
        <w:jc w:val="right"/>
        <w:rPr>
          <w:color w:val="0D0D0D" w:themeColor="text1" w:themeTint="F2"/>
          <w:sz w:val="22"/>
          <w:szCs w:val="22"/>
        </w:rPr>
      </w:pPr>
      <w:r w:rsidRPr="00A469F6">
        <w:rPr>
          <w:color w:val="0D0D0D" w:themeColor="text1" w:themeTint="F2"/>
          <w:sz w:val="22"/>
          <w:szCs w:val="22"/>
        </w:rPr>
        <w:t>Дело № 5-</w:t>
      </w:r>
      <w:r>
        <w:rPr>
          <w:color w:val="0D0D0D" w:themeColor="text1" w:themeTint="F2"/>
          <w:sz w:val="22"/>
          <w:szCs w:val="22"/>
        </w:rPr>
        <w:t>117</w:t>
      </w:r>
      <w:r w:rsidRPr="00A469F6">
        <w:rPr>
          <w:color w:val="0D0D0D" w:themeColor="text1" w:themeTint="F2"/>
          <w:sz w:val="22"/>
          <w:szCs w:val="22"/>
        </w:rPr>
        <w:t>-2101/2026</w:t>
      </w:r>
    </w:p>
    <w:p w:rsidR="00BA2AEC" w:rsidRPr="00A469F6" w:rsidP="00BA2AEC">
      <w:pPr>
        <w:ind w:left="6372" w:hanging="708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</w:t>
      </w:r>
      <w:r>
        <w:rPr>
          <w:rFonts w:ascii="Tahoma" w:hAnsi="Tahoma" w:cs="Tahoma"/>
          <w:b/>
          <w:bCs/>
          <w:sz w:val="20"/>
          <w:szCs w:val="20"/>
        </w:rPr>
        <w:t>86MS0021-01-2026-000162-76</w:t>
      </w:r>
    </w:p>
    <w:p w:rsidR="00BA2AEC" w:rsidRPr="00B61550" w:rsidP="00BA2AEC">
      <w:pPr>
        <w:ind w:left="6372" w:hanging="6656"/>
        <w:jc w:val="center"/>
        <w:rPr>
          <w:color w:val="0D0D0D" w:themeColor="text1" w:themeTint="F2"/>
          <w:sz w:val="26"/>
          <w:szCs w:val="26"/>
        </w:rPr>
      </w:pPr>
      <w:r w:rsidRPr="00B61550">
        <w:rPr>
          <w:color w:val="0D0D0D" w:themeColor="text1" w:themeTint="F2"/>
          <w:sz w:val="26"/>
          <w:szCs w:val="26"/>
        </w:rPr>
        <w:t>ПОСТАНОВЛЕНИЕ</w:t>
      </w:r>
    </w:p>
    <w:p w:rsidR="00BA2AEC" w:rsidRPr="00B61550" w:rsidP="00BA2AEC">
      <w:pPr>
        <w:jc w:val="center"/>
        <w:rPr>
          <w:color w:val="0D0D0D" w:themeColor="text1" w:themeTint="F2"/>
          <w:sz w:val="26"/>
          <w:szCs w:val="26"/>
        </w:rPr>
      </w:pPr>
      <w:r w:rsidRPr="00B61550">
        <w:rPr>
          <w:color w:val="0D0D0D" w:themeColor="text1" w:themeTint="F2"/>
          <w:sz w:val="26"/>
          <w:szCs w:val="26"/>
        </w:rPr>
        <w:t>по делу об административном правонарушении</w:t>
      </w:r>
    </w:p>
    <w:p w:rsidR="00BA2AEC" w:rsidRPr="00B61550" w:rsidP="00BA2AEC">
      <w:pPr>
        <w:ind w:firstLine="540"/>
        <w:jc w:val="both"/>
        <w:rPr>
          <w:color w:val="0D0D0D" w:themeColor="text1" w:themeTint="F2"/>
          <w:sz w:val="26"/>
          <w:szCs w:val="26"/>
        </w:rPr>
      </w:pPr>
    </w:p>
    <w:p w:rsidR="00BA2AEC" w:rsidRPr="008A4531" w:rsidP="00BA2AEC">
      <w:pPr>
        <w:jc w:val="both"/>
        <w:rPr>
          <w:color w:val="0D0D0D" w:themeColor="text1" w:themeTint="F2"/>
          <w:sz w:val="26"/>
          <w:szCs w:val="26"/>
        </w:rPr>
      </w:pPr>
      <w:r w:rsidRPr="00B61550">
        <w:rPr>
          <w:color w:val="0D0D0D" w:themeColor="text1" w:themeTint="F2"/>
          <w:sz w:val="26"/>
          <w:szCs w:val="26"/>
        </w:rPr>
        <w:t xml:space="preserve">     </w:t>
      </w:r>
      <w:r w:rsidRPr="008A4531">
        <w:rPr>
          <w:color w:val="0D0D0D" w:themeColor="text1" w:themeTint="F2"/>
          <w:sz w:val="26"/>
          <w:szCs w:val="26"/>
        </w:rPr>
        <w:t>г. Нижневартовск                                                                  16 января 2026 года</w:t>
      </w:r>
    </w:p>
    <w:p w:rsidR="00BA2AEC" w:rsidRPr="008A4531" w:rsidP="00BA2AEC">
      <w:pPr>
        <w:ind w:firstLine="540"/>
        <w:jc w:val="both"/>
        <w:rPr>
          <w:color w:val="0D0D0D" w:themeColor="text1" w:themeTint="F2"/>
          <w:sz w:val="26"/>
          <w:szCs w:val="26"/>
        </w:rPr>
      </w:pPr>
    </w:p>
    <w:p w:rsidR="00BA2AEC" w:rsidRPr="008A4531" w:rsidP="00BA2AEC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8A4531">
        <w:rPr>
          <w:color w:val="0D0D0D" w:themeColor="text1" w:themeTint="F2"/>
          <w:sz w:val="26"/>
          <w:szCs w:val="26"/>
        </w:rPr>
        <w:t xml:space="preserve">Мировой судья судебного участка № 1 Нижневартовского судебного района города окружного значения Нижневартовска Ханты-Мансийского автономного округа–Югры, О.В. Вдовина, находящийся по адресу ул. Нефтяников, 6, г. Нижневартовск, </w:t>
      </w:r>
    </w:p>
    <w:p w:rsidR="00BA2AEC" w:rsidRPr="008A4531" w:rsidP="00BA2AEC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8A4531">
        <w:rPr>
          <w:color w:val="0D0D0D" w:themeColor="text1" w:themeTint="F2"/>
          <w:sz w:val="26"/>
          <w:szCs w:val="26"/>
        </w:rPr>
        <w:t>рассмотрев дело об администр</w:t>
      </w:r>
      <w:r w:rsidRPr="008A4531">
        <w:rPr>
          <w:color w:val="0D0D0D" w:themeColor="text1" w:themeTint="F2"/>
          <w:sz w:val="26"/>
          <w:szCs w:val="26"/>
        </w:rPr>
        <w:t xml:space="preserve">ативном правонарушении в отношении </w:t>
      </w:r>
      <w:r w:rsidRPr="008A4531">
        <w:rPr>
          <w:b/>
          <w:bCs/>
          <w:color w:val="0D0D0D" w:themeColor="text1" w:themeTint="F2"/>
          <w:sz w:val="26"/>
          <w:szCs w:val="26"/>
        </w:rPr>
        <w:t>Лебедева Игоря Геннадьевича</w:t>
      </w:r>
      <w:r w:rsidRPr="008A4531">
        <w:rPr>
          <w:bCs/>
          <w:color w:val="0D0D0D" w:themeColor="text1" w:themeTint="F2"/>
          <w:sz w:val="26"/>
          <w:szCs w:val="26"/>
        </w:rPr>
        <w:t xml:space="preserve">, </w:t>
      </w:r>
      <w:r>
        <w:rPr>
          <w:bCs/>
          <w:color w:val="0D0D0D" w:themeColor="text1" w:themeTint="F2"/>
          <w:sz w:val="26"/>
          <w:szCs w:val="26"/>
        </w:rPr>
        <w:t>***</w:t>
      </w:r>
      <w:r w:rsidRPr="008A4531">
        <w:rPr>
          <w:bCs/>
          <w:color w:val="0D0D0D" w:themeColor="text1" w:themeTint="F2"/>
          <w:sz w:val="26"/>
          <w:szCs w:val="26"/>
        </w:rPr>
        <w:t xml:space="preserve"> года рождения, уроженца </w:t>
      </w:r>
      <w:r>
        <w:rPr>
          <w:bCs/>
          <w:color w:val="0D0D0D" w:themeColor="text1" w:themeTint="F2"/>
          <w:sz w:val="26"/>
          <w:szCs w:val="26"/>
        </w:rPr>
        <w:t>***</w:t>
      </w:r>
      <w:r w:rsidRPr="008A4531">
        <w:rPr>
          <w:bCs/>
          <w:color w:val="0D0D0D" w:themeColor="text1" w:themeTint="F2"/>
          <w:sz w:val="26"/>
          <w:szCs w:val="26"/>
        </w:rPr>
        <w:t>,  не</w:t>
      </w:r>
      <w:r w:rsidRPr="008A4531">
        <w:rPr>
          <w:bCs/>
          <w:color w:val="0D0D0D" w:themeColor="text1" w:themeTint="F2"/>
          <w:sz w:val="26"/>
          <w:szCs w:val="26"/>
        </w:rPr>
        <w:t xml:space="preserve"> </w:t>
      </w:r>
      <w:r w:rsidRPr="008A4531">
        <w:rPr>
          <w:color w:val="0D0D0D" w:themeColor="text1" w:themeTint="F2"/>
          <w:sz w:val="26"/>
          <w:szCs w:val="26"/>
        </w:rPr>
        <w:t xml:space="preserve">работающего, зарегистрированного и  проживающего по адресу: </w:t>
      </w:r>
      <w:r>
        <w:rPr>
          <w:color w:val="0D0D0D" w:themeColor="text1" w:themeTint="F2"/>
          <w:sz w:val="26"/>
          <w:szCs w:val="26"/>
        </w:rPr>
        <w:t>***</w:t>
      </w:r>
      <w:r w:rsidRPr="008A4531">
        <w:rPr>
          <w:bCs/>
          <w:color w:val="0D0D0D" w:themeColor="text1" w:themeTint="F2"/>
          <w:sz w:val="26"/>
          <w:szCs w:val="26"/>
        </w:rPr>
        <w:t>,</w:t>
      </w:r>
      <w:r w:rsidRPr="008A4531">
        <w:rPr>
          <w:color w:val="0D0D0D" w:themeColor="text1" w:themeTint="F2"/>
          <w:sz w:val="26"/>
          <w:szCs w:val="26"/>
        </w:rPr>
        <w:t xml:space="preserve">  паспорт </w:t>
      </w:r>
      <w:r>
        <w:rPr>
          <w:color w:val="0D0D0D" w:themeColor="text1" w:themeTint="F2"/>
          <w:sz w:val="26"/>
          <w:szCs w:val="26"/>
        </w:rPr>
        <w:t>***</w:t>
      </w:r>
      <w:r w:rsidRPr="008A4531">
        <w:rPr>
          <w:color w:val="0D0D0D" w:themeColor="text1" w:themeTint="F2"/>
          <w:sz w:val="26"/>
          <w:szCs w:val="26"/>
        </w:rPr>
        <w:t xml:space="preserve">  выдан </w:t>
      </w:r>
      <w:r>
        <w:rPr>
          <w:color w:val="0D0D0D" w:themeColor="text1" w:themeTint="F2"/>
          <w:sz w:val="26"/>
          <w:szCs w:val="26"/>
        </w:rPr>
        <w:t>***</w:t>
      </w:r>
      <w:r w:rsidRPr="008A4531">
        <w:rPr>
          <w:color w:val="0D0D0D" w:themeColor="text1" w:themeTint="F2"/>
          <w:sz w:val="26"/>
          <w:szCs w:val="26"/>
        </w:rPr>
        <w:t xml:space="preserve"> код подразделения </w:t>
      </w:r>
      <w:r>
        <w:rPr>
          <w:color w:val="0D0D0D" w:themeColor="text1" w:themeTint="F2"/>
          <w:sz w:val="26"/>
          <w:szCs w:val="26"/>
        </w:rPr>
        <w:t>***</w:t>
      </w:r>
      <w:r w:rsidRPr="008A4531">
        <w:rPr>
          <w:color w:val="0D0D0D" w:themeColor="text1" w:themeTint="F2"/>
          <w:sz w:val="26"/>
          <w:szCs w:val="26"/>
        </w:rPr>
        <w:t>,</w:t>
      </w:r>
    </w:p>
    <w:p w:rsidR="00BA2AEC" w:rsidRPr="008A4531" w:rsidP="00BA2AEC">
      <w:pPr>
        <w:ind w:firstLine="540"/>
        <w:jc w:val="both"/>
        <w:rPr>
          <w:color w:val="0D0D0D" w:themeColor="text1" w:themeTint="F2"/>
          <w:sz w:val="26"/>
          <w:szCs w:val="26"/>
        </w:rPr>
      </w:pPr>
    </w:p>
    <w:p w:rsidR="00BA2AEC" w:rsidRPr="008A4531" w:rsidP="00BA2AEC">
      <w:pPr>
        <w:ind w:firstLine="540"/>
        <w:jc w:val="center"/>
        <w:rPr>
          <w:color w:val="0D0D0D" w:themeColor="text1" w:themeTint="F2"/>
          <w:sz w:val="26"/>
          <w:szCs w:val="26"/>
        </w:rPr>
      </w:pPr>
      <w:r w:rsidRPr="008A4531">
        <w:rPr>
          <w:color w:val="0D0D0D" w:themeColor="text1" w:themeTint="F2"/>
          <w:sz w:val="26"/>
          <w:szCs w:val="26"/>
        </w:rPr>
        <w:t>УСТАНОВИЛ:</w:t>
      </w:r>
    </w:p>
    <w:p w:rsidR="00BA2AEC" w:rsidRPr="008A4531" w:rsidP="00BA2AEC">
      <w:pPr>
        <w:ind w:firstLine="540"/>
        <w:jc w:val="center"/>
        <w:rPr>
          <w:color w:val="0D0D0D" w:themeColor="text1" w:themeTint="F2"/>
          <w:sz w:val="26"/>
          <w:szCs w:val="26"/>
        </w:rPr>
      </w:pPr>
    </w:p>
    <w:p w:rsidR="00BA2AEC" w:rsidRPr="008A4531" w:rsidP="00BA2AEC">
      <w:pPr>
        <w:ind w:right="-6" w:firstLine="540"/>
        <w:jc w:val="both"/>
        <w:rPr>
          <w:color w:val="0D0D0D" w:themeColor="text1" w:themeTint="F2"/>
          <w:sz w:val="26"/>
          <w:szCs w:val="26"/>
        </w:rPr>
      </w:pPr>
      <w:r w:rsidRPr="008A4531">
        <w:rPr>
          <w:color w:val="0D0D0D" w:themeColor="text1" w:themeTint="F2"/>
          <w:sz w:val="26"/>
          <w:szCs w:val="26"/>
        </w:rPr>
        <w:t xml:space="preserve">Лебедев И.И., </w:t>
      </w:r>
      <w:r>
        <w:rPr>
          <w:color w:val="0D0D0D" w:themeColor="text1" w:themeTint="F2"/>
          <w:sz w:val="26"/>
          <w:szCs w:val="26"/>
        </w:rPr>
        <w:t>10</w:t>
      </w:r>
      <w:r w:rsidRPr="008A4531">
        <w:rPr>
          <w:color w:val="0D0D0D" w:themeColor="text1" w:themeTint="F2"/>
          <w:sz w:val="26"/>
          <w:szCs w:val="26"/>
        </w:rPr>
        <w:t xml:space="preserve">.01.2026 года в </w:t>
      </w:r>
      <w:r>
        <w:rPr>
          <w:color w:val="0D0D0D" w:themeColor="text1" w:themeTint="F2"/>
          <w:sz w:val="26"/>
          <w:szCs w:val="26"/>
        </w:rPr>
        <w:t>18:41</w:t>
      </w:r>
      <w:r w:rsidRPr="008A4531">
        <w:rPr>
          <w:color w:val="0D0D0D" w:themeColor="text1" w:themeTint="F2"/>
          <w:sz w:val="26"/>
          <w:szCs w:val="26"/>
        </w:rPr>
        <w:t xml:space="preserve"> часов, находясь в торговом зале м</w:t>
      </w:r>
      <w:r w:rsidRPr="008A4531">
        <w:rPr>
          <w:color w:val="0D0D0D" w:themeColor="text1" w:themeTint="F2"/>
          <w:sz w:val="26"/>
          <w:szCs w:val="26"/>
        </w:rPr>
        <w:t xml:space="preserve">агазина «Пятерочка», расположенного по адресу: ХМАО – Югра, г. Нижневартовск, ул. Мусы Джалиля д.13,  тайно похитила товарно-материальные ценности, а именно: масло «Село зеленое», весом 175 гр. в количестве </w:t>
      </w:r>
      <w:r>
        <w:rPr>
          <w:color w:val="0D0D0D" w:themeColor="text1" w:themeTint="F2"/>
          <w:sz w:val="26"/>
          <w:szCs w:val="26"/>
        </w:rPr>
        <w:t>8</w:t>
      </w:r>
      <w:r w:rsidRPr="008A4531">
        <w:rPr>
          <w:color w:val="0D0D0D" w:themeColor="text1" w:themeTint="F2"/>
          <w:sz w:val="26"/>
          <w:szCs w:val="26"/>
        </w:rPr>
        <w:t xml:space="preserve"> единиц на сумму </w:t>
      </w:r>
      <w:r>
        <w:rPr>
          <w:color w:val="0D0D0D" w:themeColor="text1" w:themeTint="F2"/>
          <w:sz w:val="26"/>
          <w:szCs w:val="26"/>
        </w:rPr>
        <w:t>1943,92</w:t>
      </w:r>
      <w:r w:rsidRPr="008A4531">
        <w:rPr>
          <w:color w:val="0D0D0D" w:themeColor="text1" w:themeTint="F2"/>
          <w:sz w:val="26"/>
          <w:szCs w:val="26"/>
        </w:rPr>
        <w:t xml:space="preserve"> рубля,  чем причинила м</w:t>
      </w:r>
      <w:r w:rsidRPr="008A4531">
        <w:rPr>
          <w:color w:val="0D0D0D" w:themeColor="text1" w:themeTint="F2"/>
          <w:sz w:val="26"/>
          <w:szCs w:val="26"/>
        </w:rPr>
        <w:t xml:space="preserve">атериальный ущерб ООО «Агроторг» на общую сумму </w:t>
      </w:r>
      <w:r>
        <w:rPr>
          <w:color w:val="0D0D0D" w:themeColor="text1" w:themeTint="F2"/>
          <w:sz w:val="26"/>
          <w:szCs w:val="26"/>
        </w:rPr>
        <w:t>1943,92</w:t>
      </w:r>
      <w:r w:rsidRPr="008A4531">
        <w:rPr>
          <w:color w:val="0D0D0D" w:themeColor="text1" w:themeTint="F2"/>
          <w:sz w:val="26"/>
          <w:szCs w:val="26"/>
        </w:rPr>
        <w:t xml:space="preserve"> рублей,   не повлекшее последствий, указанных в ст.ст. 158, 158.1 УК РФ. </w:t>
      </w:r>
    </w:p>
    <w:p w:rsidR="00BA2AEC" w:rsidRPr="008A4531" w:rsidP="00BA2AEC">
      <w:pPr>
        <w:ind w:right="-6" w:firstLine="540"/>
        <w:jc w:val="both"/>
        <w:rPr>
          <w:color w:val="0D0D0D" w:themeColor="text1" w:themeTint="F2"/>
          <w:sz w:val="26"/>
          <w:szCs w:val="26"/>
        </w:rPr>
      </w:pPr>
      <w:r w:rsidRPr="008A4531">
        <w:rPr>
          <w:color w:val="0D0D0D" w:themeColor="text1" w:themeTint="F2"/>
          <w:sz w:val="26"/>
          <w:szCs w:val="26"/>
        </w:rPr>
        <w:t xml:space="preserve">При рассмотрении дела об административном правонарушении Лебедев И.И.  факт совершения  лицо, привлекаемое к административной </w:t>
      </w:r>
      <w:r w:rsidRPr="008A4531">
        <w:rPr>
          <w:color w:val="0D0D0D" w:themeColor="text1" w:themeTint="F2"/>
          <w:sz w:val="26"/>
          <w:szCs w:val="26"/>
        </w:rPr>
        <w:t>ответственности, изучив материалы дела об административном правонарушении, приходит к следующему.</w:t>
      </w:r>
    </w:p>
    <w:p w:rsidR="00BA2AEC" w:rsidRPr="008A4531" w:rsidP="00BA2AEC">
      <w:pPr>
        <w:ind w:firstLine="540"/>
        <w:jc w:val="both"/>
        <w:rPr>
          <w:rFonts w:eastAsia="MS Mincho"/>
          <w:sz w:val="26"/>
          <w:szCs w:val="26"/>
        </w:rPr>
      </w:pPr>
      <w:r w:rsidRPr="008A4531">
        <w:rPr>
          <w:color w:val="0D0D0D" w:themeColor="text1" w:themeTint="F2"/>
          <w:sz w:val="26"/>
          <w:szCs w:val="26"/>
        </w:rPr>
        <w:t xml:space="preserve">Частью 2 статьи 7.27 Кодекса РФ об административных правонарушениях, предусмотрена </w:t>
      </w:r>
      <w:r w:rsidRPr="008A4531">
        <w:rPr>
          <w:rFonts w:eastAsia="MS Mincho"/>
          <w:sz w:val="26"/>
          <w:szCs w:val="26"/>
        </w:rPr>
        <w:t>административная ответственность за мелкое хищение чужого имущества стоимос</w:t>
      </w:r>
      <w:r w:rsidRPr="008A4531">
        <w:rPr>
          <w:rFonts w:eastAsia="MS Mincho"/>
          <w:sz w:val="26"/>
          <w:szCs w:val="26"/>
        </w:rPr>
        <w:t>тью более одной тысячи рублей, но не более двух тысяч пятисот рублей путем кражи, мошенничества, присвоения или растраты при отсутствии признаков преступлений, предусмотренных частями второй, третьей и четвертой статьи 158, статьей 158.1, частями второй, т</w:t>
      </w:r>
      <w:r w:rsidRPr="008A4531">
        <w:rPr>
          <w:rFonts w:eastAsia="MS Mincho"/>
          <w:sz w:val="26"/>
          <w:szCs w:val="26"/>
        </w:rPr>
        <w:t>ретьей и четвертой статьи 159, частями второй, третьей и четвертой статьи 159.1, частями второй, третьей и четвертой статьи 159.2, частями второй, третьей и четвертой статьи 159.3, частями второй, третьей и четвертой статьи 159.5, частями второй, третьей и</w:t>
      </w:r>
      <w:r w:rsidRPr="008A4531">
        <w:rPr>
          <w:rFonts w:eastAsia="MS Mincho"/>
          <w:sz w:val="26"/>
          <w:szCs w:val="26"/>
        </w:rPr>
        <w:t xml:space="preserve"> четвертой статьи 159.6 и частями второй и третьей статьи 160 Уголовного кодекса Российской Федерации, за исключением случаев, предусмотренных статьей 14.15.3 настоящего Кодекс</w:t>
      </w:r>
      <w:r w:rsidRPr="008A4531">
        <w:rPr>
          <w:color w:val="FF0000"/>
          <w:sz w:val="26"/>
          <w:szCs w:val="26"/>
        </w:rPr>
        <w:t xml:space="preserve">, и </w:t>
      </w:r>
      <w:r w:rsidRPr="008A4531">
        <w:rPr>
          <w:color w:val="000000"/>
          <w:sz w:val="26"/>
          <w:szCs w:val="26"/>
          <w:shd w:val="clear" w:color="auto" w:fill="FFFFFF"/>
        </w:rPr>
        <w:t>влечет наложение административного штрафа в размере до пятикратной стоимости</w:t>
      </w:r>
      <w:r w:rsidRPr="008A4531">
        <w:rPr>
          <w:color w:val="000000"/>
          <w:sz w:val="26"/>
          <w:szCs w:val="26"/>
          <w:shd w:val="clear" w:color="auto" w:fill="FFFFFF"/>
        </w:rPr>
        <w:t xml:space="preserve"> похищенного имущества, но не менее трех тысяч рублей, либо административный арест на срок от десяти до пятнадцати суток, либо обязательные работы на срок до ста двадцати часов.</w:t>
      </w:r>
    </w:p>
    <w:p w:rsidR="00BA2AEC" w:rsidRPr="008A4531" w:rsidP="00BA2AEC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8A4531">
        <w:rPr>
          <w:color w:val="0D0D0D" w:themeColor="text1" w:themeTint="F2"/>
          <w:sz w:val="26"/>
          <w:szCs w:val="26"/>
        </w:rPr>
        <w:t>Вина Лебедева И.Г. в совершении административного правонарушения подтверждаетс</w:t>
      </w:r>
      <w:r w:rsidRPr="008A4531">
        <w:rPr>
          <w:color w:val="0D0D0D" w:themeColor="text1" w:themeTint="F2"/>
          <w:sz w:val="26"/>
          <w:szCs w:val="26"/>
        </w:rPr>
        <w:t xml:space="preserve">я: </w:t>
      </w:r>
    </w:p>
    <w:p w:rsidR="00BA2AEC" w:rsidRPr="008A4531" w:rsidP="00BA2AEC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8A4531">
        <w:rPr>
          <w:color w:val="0D0D0D" w:themeColor="text1" w:themeTint="F2"/>
          <w:sz w:val="26"/>
          <w:szCs w:val="26"/>
        </w:rPr>
        <w:t>протоколом 86 № 34927</w:t>
      </w:r>
      <w:r>
        <w:rPr>
          <w:color w:val="0D0D0D" w:themeColor="text1" w:themeTint="F2"/>
          <w:sz w:val="26"/>
          <w:szCs w:val="26"/>
        </w:rPr>
        <w:t>9</w:t>
      </w:r>
      <w:r w:rsidRPr="008A4531">
        <w:rPr>
          <w:color w:val="0D0D0D" w:themeColor="text1" w:themeTint="F2"/>
          <w:sz w:val="26"/>
          <w:szCs w:val="26"/>
        </w:rPr>
        <w:t xml:space="preserve">  об административном правонарушении от 15.01.2026 года, с которым   ознакомлен; процессуальные права, предусмотренные ст. 25.1 Кодекса РФ об АП, а также возможность не свидетельствовать против самого себя (ст. 51 Конституции РФ) </w:t>
      </w:r>
      <w:r w:rsidRPr="008A4531">
        <w:rPr>
          <w:color w:val="0D0D0D" w:themeColor="text1" w:themeTint="F2"/>
          <w:sz w:val="26"/>
          <w:szCs w:val="26"/>
        </w:rPr>
        <w:t xml:space="preserve">ему разъяснены, о чем в протоколе имеется его подпись; </w:t>
      </w:r>
    </w:p>
    <w:p w:rsidR="00BA2AEC" w:rsidRPr="008A4531" w:rsidP="00BA2AEC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8A4531">
        <w:rPr>
          <w:color w:val="0D0D0D" w:themeColor="text1" w:themeTint="F2"/>
          <w:sz w:val="26"/>
          <w:szCs w:val="26"/>
        </w:rPr>
        <w:t>постановлением об отказе в возбуждении уголовного дела от 15.01.2026;</w:t>
      </w:r>
    </w:p>
    <w:p w:rsidR="00BA2AEC" w:rsidRPr="008A4531" w:rsidP="00BA2AEC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8A4531">
        <w:rPr>
          <w:color w:val="0D0D0D" w:themeColor="text1" w:themeTint="F2"/>
          <w:sz w:val="26"/>
          <w:szCs w:val="26"/>
        </w:rPr>
        <w:t xml:space="preserve">рапортами сотрудников полиции по г. Нижневартовску, в которых указаны обстоятельства, изложенные в протоколе об административном </w:t>
      </w:r>
      <w:r w:rsidRPr="008A4531">
        <w:rPr>
          <w:color w:val="0D0D0D" w:themeColor="text1" w:themeTint="F2"/>
          <w:sz w:val="26"/>
          <w:szCs w:val="26"/>
        </w:rPr>
        <w:t>правонарушении;</w:t>
      </w:r>
    </w:p>
    <w:p w:rsidR="00BA2AEC" w:rsidRPr="008A4531" w:rsidP="00BA2AEC">
      <w:pPr>
        <w:ind w:right="-6" w:firstLine="540"/>
        <w:jc w:val="both"/>
        <w:rPr>
          <w:color w:val="0D0D0D" w:themeColor="text1" w:themeTint="F2"/>
          <w:sz w:val="26"/>
          <w:szCs w:val="26"/>
        </w:rPr>
      </w:pPr>
      <w:r w:rsidRPr="008A4531">
        <w:rPr>
          <w:color w:val="0D0D0D" w:themeColor="text1" w:themeTint="F2"/>
          <w:sz w:val="26"/>
          <w:szCs w:val="26"/>
        </w:rPr>
        <w:t xml:space="preserve">заявлением </w:t>
      </w:r>
      <w:r>
        <w:rPr>
          <w:bCs/>
          <w:color w:val="0D0D0D" w:themeColor="text1" w:themeTint="F2"/>
          <w:sz w:val="26"/>
          <w:szCs w:val="26"/>
        </w:rPr>
        <w:t>ФИО</w:t>
      </w:r>
      <w:r w:rsidRPr="008A4531">
        <w:rPr>
          <w:bCs/>
          <w:color w:val="0D0D0D" w:themeColor="text1" w:themeTint="F2"/>
          <w:sz w:val="26"/>
          <w:szCs w:val="26"/>
        </w:rPr>
        <w:t>.</w:t>
      </w:r>
      <w:r w:rsidRPr="008A4531">
        <w:rPr>
          <w:color w:val="0D0D0D" w:themeColor="text1" w:themeTint="F2"/>
          <w:sz w:val="26"/>
          <w:szCs w:val="26"/>
        </w:rPr>
        <w:t xml:space="preserve"> о привлечении к </w:t>
      </w:r>
      <w:r w:rsidRPr="008A4531">
        <w:rPr>
          <w:color w:val="0D0D0D" w:themeColor="text1" w:themeTint="F2"/>
          <w:sz w:val="26"/>
          <w:szCs w:val="26"/>
        </w:rPr>
        <w:t>ответственности  неизвестного</w:t>
      </w:r>
      <w:r w:rsidRPr="008A4531">
        <w:rPr>
          <w:color w:val="0D0D0D" w:themeColor="text1" w:themeTint="F2"/>
          <w:sz w:val="26"/>
          <w:szCs w:val="26"/>
        </w:rPr>
        <w:t xml:space="preserve"> мужчины, который </w:t>
      </w:r>
      <w:r>
        <w:rPr>
          <w:color w:val="0D0D0D" w:themeColor="text1" w:themeTint="F2"/>
          <w:sz w:val="26"/>
          <w:szCs w:val="26"/>
        </w:rPr>
        <w:t>10</w:t>
      </w:r>
      <w:r w:rsidRPr="008A4531">
        <w:rPr>
          <w:color w:val="0D0D0D" w:themeColor="text1" w:themeTint="F2"/>
          <w:sz w:val="26"/>
          <w:szCs w:val="26"/>
        </w:rPr>
        <w:t>.01.2026 года в 18:</w:t>
      </w:r>
      <w:r>
        <w:rPr>
          <w:color w:val="0D0D0D" w:themeColor="text1" w:themeTint="F2"/>
          <w:sz w:val="26"/>
          <w:szCs w:val="26"/>
        </w:rPr>
        <w:t>41</w:t>
      </w:r>
      <w:r w:rsidRPr="008A4531">
        <w:rPr>
          <w:color w:val="0D0D0D" w:themeColor="text1" w:themeTint="F2"/>
          <w:sz w:val="26"/>
          <w:szCs w:val="26"/>
        </w:rPr>
        <w:t xml:space="preserve"> часов, находясь в торговом зале магазина «Пятерочка», расположенного по адресу: ХМАО – Югра, г. Нижневартовск, ул. Мусы Джалиля д</w:t>
      </w:r>
      <w:r w:rsidRPr="008A4531">
        <w:rPr>
          <w:color w:val="0D0D0D" w:themeColor="text1" w:themeTint="F2"/>
          <w:sz w:val="26"/>
          <w:szCs w:val="26"/>
        </w:rPr>
        <w:t xml:space="preserve">.13,  тайно похитил товарно-материальные ценности, а именно: масло «Село зеленое», весом 175 гр. в количестве </w:t>
      </w:r>
      <w:r>
        <w:rPr>
          <w:color w:val="0D0D0D" w:themeColor="text1" w:themeTint="F2"/>
          <w:sz w:val="26"/>
          <w:szCs w:val="26"/>
        </w:rPr>
        <w:t>8</w:t>
      </w:r>
      <w:r w:rsidRPr="008A4531">
        <w:rPr>
          <w:color w:val="0D0D0D" w:themeColor="text1" w:themeTint="F2"/>
          <w:sz w:val="26"/>
          <w:szCs w:val="26"/>
        </w:rPr>
        <w:t xml:space="preserve"> единиц ,</w:t>
      </w:r>
    </w:p>
    <w:p w:rsidR="00BA2AEC" w:rsidRPr="008A4531" w:rsidP="00BA2AEC">
      <w:pPr>
        <w:ind w:right="-6" w:firstLine="540"/>
        <w:jc w:val="both"/>
        <w:rPr>
          <w:color w:val="0D0D0D" w:themeColor="text1" w:themeTint="F2"/>
          <w:sz w:val="26"/>
          <w:szCs w:val="26"/>
        </w:rPr>
      </w:pPr>
      <w:r w:rsidRPr="008A4531">
        <w:rPr>
          <w:color w:val="0D0D0D" w:themeColor="text1" w:themeTint="F2"/>
          <w:sz w:val="26"/>
          <w:szCs w:val="26"/>
        </w:rPr>
        <w:t xml:space="preserve">объяснением Лебедева И.Г. от 15.01.2026 года; </w:t>
      </w:r>
    </w:p>
    <w:p w:rsidR="00BA2AEC" w:rsidRPr="008A4531" w:rsidP="00BA2AEC">
      <w:pPr>
        <w:ind w:right="-6" w:firstLine="540"/>
        <w:jc w:val="both"/>
        <w:rPr>
          <w:color w:val="0D0D0D" w:themeColor="text1" w:themeTint="F2"/>
          <w:sz w:val="26"/>
          <w:szCs w:val="26"/>
        </w:rPr>
      </w:pPr>
      <w:r w:rsidRPr="008A4531">
        <w:rPr>
          <w:color w:val="0D0D0D" w:themeColor="text1" w:themeTint="F2"/>
          <w:sz w:val="26"/>
          <w:szCs w:val="26"/>
        </w:rPr>
        <w:t>справкой о причиненном ущербе;</w:t>
      </w:r>
    </w:p>
    <w:p w:rsidR="00BA2AEC" w:rsidRPr="008A4531" w:rsidP="00BA2AEC">
      <w:pPr>
        <w:ind w:right="-6" w:firstLine="540"/>
        <w:jc w:val="both"/>
        <w:rPr>
          <w:color w:val="0D0D0D" w:themeColor="text1" w:themeTint="F2"/>
          <w:sz w:val="26"/>
          <w:szCs w:val="26"/>
        </w:rPr>
      </w:pPr>
      <w:r w:rsidRPr="008A4531">
        <w:rPr>
          <w:color w:val="0D0D0D" w:themeColor="text1" w:themeTint="F2"/>
          <w:sz w:val="26"/>
          <w:szCs w:val="26"/>
        </w:rPr>
        <w:t xml:space="preserve">инвентаризационным актом от </w:t>
      </w:r>
      <w:r>
        <w:rPr>
          <w:color w:val="0D0D0D" w:themeColor="text1" w:themeTint="F2"/>
          <w:sz w:val="26"/>
          <w:szCs w:val="26"/>
        </w:rPr>
        <w:t>11</w:t>
      </w:r>
      <w:r w:rsidRPr="008A4531">
        <w:rPr>
          <w:color w:val="0D0D0D" w:themeColor="text1" w:themeTint="F2"/>
          <w:sz w:val="26"/>
          <w:szCs w:val="26"/>
        </w:rPr>
        <w:t>.01.2026 года;</w:t>
      </w:r>
    </w:p>
    <w:p w:rsidR="00BA2AEC" w:rsidRPr="008A4531" w:rsidP="00BA2AEC">
      <w:pPr>
        <w:ind w:right="-6" w:firstLine="540"/>
        <w:jc w:val="both"/>
        <w:rPr>
          <w:color w:val="0D0D0D" w:themeColor="text1" w:themeTint="F2"/>
          <w:sz w:val="26"/>
          <w:szCs w:val="26"/>
        </w:rPr>
      </w:pPr>
      <w:r w:rsidRPr="008A4531">
        <w:rPr>
          <w:color w:val="0D0D0D" w:themeColor="text1" w:themeTint="F2"/>
          <w:sz w:val="26"/>
          <w:szCs w:val="26"/>
        </w:rPr>
        <w:t xml:space="preserve"> фототаблице</w:t>
      </w:r>
      <w:r w:rsidRPr="008A4531">
        <w:rPr>
          <w:color w:val="0D0D0D" w:themeColor="text1" w:themeTint="F2"/>
          <w:sz w:val="26"/>
          <w:szCs w:val="26"/>
        </w:rPr>
        <w:t>й.</w:t>
      </w:r>
    </w:p>
    <w:p w:rsidR="00BA2AEC" w:rsidRPr="008A4531" w:rsidP="00BA2AEC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8A4531">
        <w:rPr>
          <w:rFonts w:eastAsia="MS Mincho"/>
          <w:color w:val="0D0D0D" w:themeColor="text1" w:themeTint="F2"/>
          <w:sz w:val="26"/>
          <w:szCs w:val="26"/>
        </w:rPr>
        <w:t xml:space="preserve">Оценивая исследованные в судебном заседании доказательства, мировой судья считает вину </w:t>
      </w:r>
      <w:r w:rsidRPr="008A4531">
        <w:rPr>
          <w:color w:val="0D0D0D" w:themeColor="text1" w:themeTint="F2"/>
          <w:sz w:val="26"/>
          <w:szCs w:val="26"/>
        </w:rPr>
        <w:t>Лебедева И.Г.</w:t>
      </w:r>
      <w:r w:rsidRPr="008A4531">
        <w:rPr>
          <w:bCs/>
          <w:color w:val="0D0D0D" w:themeColor="text1" w:themeTint="F2"/>
          <w:sz w:val="26"/>
          <w:szCs w:val="26"/>
        </w:rPr>
        <w:t xml:space="preserve"> </w:t>
      </w:r>
      <w:r w:rsidRPr="008A4531">
        <w:rPr>
          <w:rFonts w:eastAsia="MS Mincho"/>
          <w:color w:val="0D0D0D" w:themeColor="text1" w:themeTint="F2"/>
          <w:sz w:val="26"/>
          <w:szCs w:val="26"/>
        </w:rPr>
        <w:t>установленной и квалифицирует его действия по ч. 2 ст. 7.27 Кодекса Российской Федерации об административных правонарушениях</w:t>
      </w:r>
      <w:r w:rsidRPr="008A4531">
        <w:rPr>
          <w:color w:val="0D0D0D" w:themeColor="text1" w:themeTint="F2"/>
          <w:sz w:val="26"/>
          <w:szCs w:val="26"/>
        </w:rPr>
        <w:t>.</w:t>
      </w:r>
    </w:p>
    <w:p w:rsidR="00BA2AEC" w:rsidRPr="008A4531" w:rsidP="00BA2AEC">
      <w:pPr>
        <w:tabs>
          <w:tab w:val="left" w:pos="6555"/>
        </w:tabs>
        <w:ind w:firstLine="540"/>
        <w:jc w:val="both"/>
        <w:rPr>
          <w:rFonts w:eastAsia="MS Mincho"/>
          <w:color w:val="0D0D0D" w:themeColor="text1" w:themeTint="F2"/>
          <w:sz w:val="26"/>
          <w:szCs w:val="26"/>
        </w:rPr>
      </w:pPr>
      <w:r w:rsidRPr="008A4531">
        <w:rPr>
          <w:rFonts w:eastAsia="MS Mincho"/>
          <w:color w:val="0D0D0D" w:themeColor="text1" w:themeTint="F2"/>
          <w:sz w:val="26"/>
          <w:szCs w:val="26"/>
        </w:rPr>
        <w:t xml:space="preserve">В соответствии со ст. 4.2 </w:t>
      </w:r>
      <w:r w:rsidRPr="008A4531">
        <w:rPr>
          <w:rFonts w:eastAsia="MS Mincho"/>
          <w:color w:val="0D0D0D" w:themeColor="text1" w:themeTint="F2"/>
          <w:sz w:val="26"/>
          <w:szCs w:val="26"/>
        </w:rPr>
        <w:t xml:space="preserve">Кодекса Российской Федерации об административных правонарушениях к обстоятельству, смягчающему административную ответственность, мировой судья относит признание вины лицом, совершившим административное правонарушение. </w:t>
      </w:r>
    </w:p>
    <w:p w:rsidR="00BA2AEC" w:rsidRPr="008A4531" w:rsidP="00BA2AEC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8A4531">
        <w:rPr>
          <w:color w:val="0D0D0D" w:themeColor="text1" w:themeTint="F2"/>
          <w:sz w:val="26"/>
          <w:szCs w:val="26"/>
        </w:rPr>
        <w:t xml:space="preserve">Обстоятельств, отягчающих административную ответственность, предусмотренных ст. 4.3 КоАП РФ, мировым судьей не установлено. </w:t>
      </w:r>
    </w:p>
    <w:p w:rsidR="00BA2AEC" w:rsidRPr="008A4531" w:rsidP="00BA2AEC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8A4531">
        <w:rPr>
          <w:rFonts w:eastAsia="MS Mincho"/>
          <w:color w:val="0D0D0D" w:themeColor="text1" w:themeTint="F2"/>
          <w:sz w:val="26"/>
          <w:szCs w:val="26"/>
        </w:rPr>
        <w:t>При назначении административного наказания мировой судья учитывает характер совершенного административного правонарушения, личность</w:t>
      </w:r>
      <w:r w:rsidRPr="008A4531">
        <w:rPr>
          <w:rFonts w:eastAsia="MS Mincho"/>
          <w:color w:val="0D0D0D" w:themeColor="text1" w:themeTint="F2"/>
          <w:sz w:val="26"/>
          <w:szCs w:val="26"/>
        </w:rPr>
        <w:t xml:space="preserve"> виновного, его имущественное положение, наличие обстоятельств, смягчающих административную ответственность, отсутствие обстоятельств, отягчающих административную ответственность, </w:t>
      </w:r>
      <w:r w:rsidRPr="008A4531">
        <w:rPr>
          <w:color w:val="0D0D0D" w:themeColor="text1" w:themeTint="F2"/>
          <w:sz w:val="26"/>
          <w:szCs w:val="26"/>
        </w:rPr>
        <w:t>полагает возможным назначить наказание в виде административного штрафа в раз</w:t>
      </w:r>
      <w:r w:rsidRPr="008A4531">
        <w:rPr>
          <w:color w:val="0D0D0D" w:themeColor="text1" w:themeTint="F2"/>
          <w:sz w:val="26"/>
          <w:szCs w:val="26"/>
        </w:rPr>
        <w:t xml:space="preserve">мере </w:t>
      </w:r>
      <w:r w:rsidRPr="008A4531">
        <w:rPr>
          <w:color w:val="FF0000"/>
          <w:sz w:val="26"/>
          <w:szCs w:val="26"/>
        </w:rPr>
        <w:t>до пятикратной</w:t>
      </w:r>
      <w:r w:rsidRPr="008A4531">
        <w:rPr>
          <w:color w:val="0D0D0D" w:themeColor="text1" w:themeTint="F2"/>
          <w:sz w:val="26"/>
          <w:szCs w:val="26"/>
        </w:rPr>
        <w:t xml:space="preserve"> стоимости похищенного имущества, но не менее одной тысячи рублей</w:t>
      </w:r>
      <w:r w:rsidRPr="008A4531">
        <w:rPr>
          <w:rFonts w:eastAsiaTheme="minorHAnsi"/>
          <w:color w:val="0D0D0D" w:themeColor="text1" w:themeTint="F2"/>
          <w:sz w:val="26"/>
          <w:szCs w:val="26"/>
          <w:lang w:eastAsia="en-US"/>
        </w:rPr>
        <w:t>.</w:t>
      </w:r>
    </w:p>
    <w:p w:rsidR="00BA2AEC" w:rsidRPr="008A4531" w:rsidP="00BA2AEC">
      <w:pPr>
        <w:tabs>
          <w:tab w:val="left" w:pos="6555"/>
        </w:tabs>
        <w:ind w:firstLine="540"/>
        <w:jc w:val="both"/>
        <w:rPr>
          <w:color w:val="0D0D0D" w:themeColor="text1" w:themeTint="F2"/>
          <w:sz w:val="26"/>
          <w:szCs w:val="26"/>
        </w:rPr>
      </w:pPr>
      <w:r w:rsidRPr="008A4531">
        <w:rPr>
          <w:color w:val="0D0D0D" w:themeColor="text1" w:themeTint="F2"/>
          <w:sz w:val="26"/>
          <w:szCs w:val="26"/>
        </w:rPr>
        <w:t>На основании изложенного и руководствуясь статьями 29.9 и 29.10 Кодекса Российской Федерации об административных правонарушениях,  мировой судья</w:t>
      </w:r>
      <w:r w:rsidRPr="008A4531">
        <w:rPr>
          <w:b/>
          <w:bCs/>
          <w:color w:val="0D0D0D" w:themeColor="text1" w:themeTint="F2"/>
          <w:sz w:val="26"/>
          <w:szCs w:val="26"/>
        </w:rPr>
        <w:t xml:space="preserve">    </w:t>
      </w:r>
    </w:p>
    <w:p w:rsidR="00BA2AEC" w:rsidRPr="008A4531" w:rsidP="00BA2AEC">
      <w:pPr>
        <w:ind w:right="-5" w:firstLine="540"/>
        <w:jc w:val="center"/>
        <w:rPr>
          <w:color w:val="0D0D0D" w:themeColor="text1" w:themeTint="F2"/>
          <w:sz w:val="26"/>
          <w:szCs w:val="26"/>
        </w:rPr>
      </w:pPr>
    </w:p>
    <w:p w:rsidR="00BA2AEC" w:rsidRPr="008A4531" w:rsidP="00BA2AEC">
      <w:pPr>
        <w:ind w:right="-5" w:firstLine="540"/>
        <w:jc w:val="center"/>
        <w:rPr>
          <w:color w:val="0D0D0D" w:themeColor="text1" w:themeTint="F2"/>
          <w:sz w:val="26"/>
          <w:szCs w:val="26"/>
        </w:rPr>
      </w:pPr>
      <w:r w:rsidRPr="008A4531">
        <w:rPr>
          <w:color w:val="0D0D0D" w:themeColor="text1" w:themeTint="F2"/>
          <w:sz w:val="26"/>
          <w:szCs w:val="26"/>
        </w:rPr>
        <w:t>ПОСТАНОВИЛ:</w:t>
      </w:r>
    </w:p>
    <w:p w:rsidR="00BA2AEC" w:rsidRPr="008A4531" w:rsidP="00BA2AEC">
      <w:pPr>
        <w:ind w:right="-5" w:firstLine="540"/>
        <w:jc w:val="center"/>
        <w:rPr>
          <w:color w:val="0D0D0D" w:themeColor="text1" w:themeTint="F2"/>
          <w:sz w:val="26"/>
          <w:szCs w:val="26"/>
        </w:rPr>
      </w:pPr>
    </w:p>
    <w:p w:rsidR="00BA2AEC" w:rsidRPr="008A4531" w:rsidP="00BA2AEC">
      <w:pPr>
        <w:ind w:firstLine="708"/>
        <w:jc w:val="both"/>
        <w:rPr>
          <w:b/>
          <w:bCs/>
          <w:color w:val="0D0D0D" w:themeColor="text1" w:themeTint="F2"/>
          <w:sz w:val="26"/>
          <w:szCs w:val="26"/>
        </w:rPr>
      </w:pPr>
      <w:r w:rsidRPr="008A4531">
        <w:rPr>
          <w:b/>
          <w:bCs/>
          <w:color w:val="0D0D0D" w:themeColor="text1" w:themeTint="F2"/>
          <w:sz w:val="26"/>
          <w:szCs w:val="26"/>
        </w:rPr>
        <w:t>Лебедев</w:t>
      </w:r>
      <w:r w:rsidRPr="008A4531">
        <w:rPr>
          <w:b/>
          <w:bCs/>
          <w:color w:val="0D0D0D" w:themeColor="text1" w:themeTint="F2"/>
          <w:sz w:val="26"/>
          <w:szCs w:val="26"/>
        </w:rPr>
        <w:t>а Игоря Геннадьевича</w:t>
      </w:r>
      <w:r w:rsidRPr="008A4531">
        <w:rPr>
          <w:bCs/>
          <w:color w:val="0D0D0D" w:themeColor="text1" w:themeTint="F2"/>
          <w:sz w:val="26"/>
          <w:szCs w:val="26"/>
        </w:rPr>
        <w:t xml:space="preserve"> </w:t>
      </w:r>
      <w:r w:rsidRPr="008A4531">
        <w:rPr>
          <w:rFonts w:eastAsia="MS Mincho"/>
          <w:color w:val="0D0D0D" w:themeColor="text1" w:themeTint="F2"/>
          <w:sz w:val="26"/>
          <w:szCs w:val="26"/>
        </w:rPr>
        <w:t>признать виновным в совершении административного правонарушения, предусмотренного ч. 2 ст. 7.27 Кодекса Российской Федерации об административных правонарушениях, и назначить ему  административное наказание в виде административного штра</w:t>
      </w:r>
      <w:r w:rsidRPr="008A4531">
        <w:rPr>
          <w:rFonts w:eastAsia="MS Mincho"/>
          <w:color w:val="0D0D0D" w:themeColor="text1" w:themeTint="F2"/>
          <w:sz w:val="26"/>
          <w:szCs w:val="26"/>
        </w:rPr>
        <w:t>фа</w:t>
      </w:r>
      <w:r w:rsidRPr="008A4531">
        <w:rPr>
          <w:color w:val="0D0D0D" w:themeColor="text1" w:themeTint="F2"/>
          <w:sz w:val="26"/>
          <w:szCs w:val="26"/>
        </w:rPr>
        <w:t xml:space="preserve"> в  размере  3000 (трех тысяч) рублей 00 копеек. </w:t>
      </w:r>
    </w:p>
    <w:p w:rsidR="00BA2AEC" w:rsidRPr="008A4531" w:rsidP="00BA2AEC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8A4531">
        <w:rPr>
          <w:color w:val="0D0D0D" w:themeColor="text1" w:themeTint="F2"/>
          <w:sz w:val="26"/>
          <w:szCs w:val="26"/>
        </w:rPr>
        <w:t>Штраф подлежит уплате в УФК по Ханты-Мансийскому автономному округу – Югре (Департамент административного обеспечения Ханты-Мансийского автономного округа – Югры), л/с 04872</w:t>
      </w:r>
      <w:r w:rsidRPr="008A4531">
        <w:rPr>
          <w:color w:val="0D0D0D" w:themeColor="text1" w:themeTint="F2"/>
          <w:sz w:val="26"/>
          <w:szCs w:val="26"/>
          <w:lang w:val="en-US"/>
        </w:rPr>
        <w:t>D</w:t>
      </w:r>
      <w:r w:rsidRPr="008A4531">
        <w:rPr>
          <w:color w:val="0D0D0D" w:themeColor="text1" w:themeTint="F2"/>
          <w:sz w:val="26"/>
          <w:szCs w:val="26"/>
        </w:rPr>
        <w:t>08080, КПП 860101001, ИНН 8601</w:t>
      </w:r>
      <w:r w:rsidRPr="008A4531">
        <w:rPr>
          <w:color w:val="0D0D0D" w:themeColor="text1" w:themeTint="F2"/>
          <w:sz w:val="26"/>
          <w:szCs w:val="26"/>
        </w:rPr>
        <w:t xml:space="preserve">073664, БИК 007162163, ОКТМО 71875000, банковский счет (ЕКС) 40102810245370000007 </w:t>
      </w:r>
      <w:r w:rsidRPr="008A4531">
        <w:rPr>
          <w:color w:val="FF0000"/>
          <w:sz w:val="26"/>
          <w:szCs w:val="26"/>
        </w:rPr>
        <w:t>ОКЦ №8 УГУ БАНКА РОССИИ</w:t>
      </w:r>
      <w:r w:rsidRPr="008A4531">
        <w:rPr>
          <w:rFonts w:eastAsiaTheme="minorHAnsi"/>
          <w:color w:val="0D0D0D" w:themeColor="text1" w:themeTint="F2"/>
          <w:sz w:val="26"/>
          <w:szCs w:val="26"/>
          <w:lang w:eastAsia="en-US"/>
        </w:rPr>
        <w:t xml:space="preserve"> </w:t>
      </w:r>
      <w:r w:rsidRPr="008A4531">
        <w:rPr>
          <w:color w:val="0D0D0D" w:themeColor="text1" w:themeTint="F2"/>
          <w:sz w:val="26"/>
          <w:szCs w:val="26"/>
        </w:rPr>
        <w:t xml:space="preserve">//УФК по Ханты-Мансийскому автономному округу-Югре г. Ханты-Мансийск, номер казначейского счета 03100643000000018700, КБК 72011601073010027140,  УИН </w:t>
      </w:r>
      <w:r w:rsidRPr="00BA2AEC">
        <w:rPr>
          <w:color w:val="0D0D0D" w:themeColor="text1" w:themeTint="F2"/>
          <w:sz w:val="26"/>
          <w:szCs w:val="26"/>
        </w:rPr>
        <w:t>0</w:t>
      </w:r>
      <w:r w:rsidRPr="00BA2AEC">
        <w:rPr>
          <w:color w:val="0D0D0D" w:themeColor="text1" w:themeTint="F2"/>
          <w:sz w:val="26"/>
          <w:szCs w:val="26"/>
        </w:rPr>
        <w:t>412365400215001172607180</w:t>
      </w:r>
      <w:r w:rsidRPr="008A4531">
        <w:rPr>
          <w:color w:val="0D0D0D" w:themeColor="text1" w:themeTint="F2"/>
          <w:sz w:val="26"/>
          <w:szCs w:val="26"/>
        </w:rPr>
        <w:t>.</w:t>
      </w:r>
    </w:p>
    <w:p w:rsidR="00BA2AEC" w:rsidRPr="008A4531" w:rsidP="00BA2AEC">
      <w:pPr>
        <w:ind w:right="-5" w:firstLine="540"/>
        <w:jc w:val="both"/>
        <w:rPr>
          <w:color w:val="0D0D0D" w:themeColor="text1" w:themeTint="F2"/>
          <w:sz w:val="26"/>
          <w:szCs w:val="26"/>
        </w:rPr>
      </w:pPr>
      <w:r w:rsidRPr="008A4531">
        <w:rPr>
          <w:color w:val="0D0D0D" w:themeColor="text1" w:themeTint="F2"/>
          <w:sz w:val="26"/>
          <w:szCs w:val="26"/>
        </w:rPr>
        <w:t xml:space="preserve">В соответствии со ст. 32.2 Кодекса РФ об административных правонарушениях административный штраф должен быть уплачен лицом, привлеченным к административной ответственности, не позднее 60 дней со дня вступления </w:t>
      </w:r>
      <w:r w:rsidRPr="008A4531">
        <w:rPr>
          <w:color w:val="0D0D0D" w:themeColor="text1" w:themeTint="F2"/>
          <w:sz w:val="26"/>
          <w:szCs w:val="26"/>
        </w:rPr>
        <w:t>постановления о нало</w:t>
      </w:r>
      <w:r w:rsidRPr="008A4531">
        <w:rPr>
          <w:color w:val="0D0D0D" w:themeColor="text1" w:themeTint="F2"/>
          <w:sz w:val="26"/>
          <w:szCs w:val="26"/>
        </w:rPr>
        <w:t xml:space="preserve">жении административного штрафа в законную силу либо со дня истечения срока отсрочки или срока рассрочки, предусмотренных ст. 31.5 настоящего Кодекса.  </w:t>
      </w:r>
    </w:p>
    <w:p w:rsidR="00BA2AEC" w:rsidRPr="008A4531" w:rsidP="00BA2AEC">
      <w:pPr>
        <w:ind w:right="-5" w:firstLine="540"/>
        <w:jc w:val="both"/>
        <w:rPr>
          <w:color w:val="0D0D0D" w:themeColor="text1" w:themeTint="F2"/>
          <w:sz w:val="26"/>
          <w:szCs w:val="26"/>
        </w:rPr>
      </w:pPr>
      <w:r w:rsidRPr="008A4531">
        <w:rPr>
          <w:color w:val="0D0D0D" w:themeColor="text1" w:themeTint="F2"/>
          <w:sz w:val="26"/>
          <w:szCs w:val="26"/>
        </w:rPr>
        <w:t xml:space="preserve">Квитанцию об оплате штрафа необходимо представить мировому судье судебного участка № 1 Нижневартовского </w:t>
      </w:r>
      <w:r w:rsidRPr="008A4531">
        <w:rPr>
          <w:color w:val="0D0D0D" w:themeColor="text1" w:themeTint="F2"/>
          <w:sz w:val="26"/>
          <w:szCs w:val="26"/>
        </w:rPr>
        <w:t>судебного района города окружного значения Нижневартовска Ханты - Мансийского автономного округа – Югры по адресу: г. Нижневартовск, ул. Нефтяников, д. 6, каб. 224.</w:t>
      </w:r>
    </w:p>
    <w:p w:rsidR="00BA2AEC" w:rsidRPr="008A4531" w:rsidP="00BA2AEC">
      <w:pPr>
        <w:ind w:right="-5" w:firstLine="540"/>
        <w:jc w:val="both"/>
        <w:rPr>
          <w:color w:val="0D0D0D" w:themeColor="text1" w:themeTint="F2"/>
          <w:sz w:val="26"/>
          <w:szCs w:val="26"/>
        </w:rPr>
      </w:pPr>
      <w:r w:rsidRPr="008A4531">
        <w:rPr>
          <w:color w:val="0D0D0D" w:themeColor="text1" w:themeTint="F2"/>
          <w:sz w:val="26"/>
          <w:szCs w:val="26"/>
        </w:rPr>
        <w:t>Неуплата административного штрафа в указанный срок влечет привлечение к административной от</w:t>
      </w:r>
      <w:r w:rsidRPr="008A4531">
        <w:rPr>
          <w:color w:val="0D0D0D" w:themeColor="text1" w:themeTint="F2"/>
          <w:sz w:val="26"/>
          <w:szCs w:val="26"/>
        </w:rPr>
        <w:t xml:space="preserve">ветственности по ч. 1 ст. 20.25 Кодекса РФ об административных правонарушениях. </w:t>
      </w:r>
    </w:p>
    <w:p w:rsidR="00BA2AEC" w:rsidRPr="008A4531" w:rsidP="00BA2AEC">
      <w:pPr>
        <w:ind w:firstLine="540"/>
        <w:jc w:val="both"/>
        <w:rPr>
          <w:rFonts w:eastAsia="MS Mincho"/>
          <w:color w:val="0D0D0D" w:themeColor="text1" w:themeTint="F2"/>
          <w:sz w:val="26"/>
          <w:szCs w:val="26"/>
        </w:rPr>
      </w:pPr>
      <w:r w:rsidRPr="008A4531">
        <w:rPr>
          <w:rFonts w:eastAsia="MS Mincho"/>
          <w:color w:val="0D0D0D" w:themeColor="text1" w:themeTint="F2"/>
          <w:sz w:val="26"/>
          <w:szCs w:val="26"/>
        </w:rPr>
        <w:t>Постановление может быть обжаловано в Нижневартовский городской суд Ханты-Мансийского автономного округа</w:t>
      </w:r>
      <w:r w:rsidRPr="008A4531">
        <w:rPr>
          <w:color w:val="0D0D0D" w:themeColor="text1" w:themeTint="F2"/>
          <w:sz w:val="26"/>
          <w:szCs w:val="26"/>
        </w:rPr>
        <w:t xml:space="preserve"> - Югры</w:t>
      </w:r>
      <w:r w:rsidRPr="008A4531">
        <w:rPr>
          <w:rFonts w:eastAsia="MS Mincho"/>
          <w:color w:val="0D0D0D" w:themeColor="text1" w:themeTint="F2"/>
          <w:sz w:val="26"/>
          <w:szCs w:val="26"/>
        </w:rPr>
        <w:t xml:space="preserve"> в течение десяти дней со дня вручения или получения копии постановления через мирового судью судебного участка №1.  </w:t>
      </w:r>
    </w:p>
    <w:p w:rsidR="00BA2AEC" w:rsidRPr="008A4531" w:rsidP="00BA2AEC">
      <w:pPr>
        <w:ind w:right="-5"/>
        <w:jc w:val="both"/>
        <w:rPr>
          <w:color w:val="0D0D0D" w:themeColor="text1" w:themeTint="F2"/>
          <w:sz w:val="26"/>
          <w:szCs w:val="26"/>
        </w:rPr>
      </w:pPr>
    </w:p>
    <w:p w:rsidR="00BA2AEC" w:rsidRPr="008A4531" w:rsidP="00BA2AEC">
      <w:pPr>
        <w:ind w:right="-5"/>
        <w:jc w:val="both"/>
        <w:rPr>
          <w:color w:val="0D0D0D" w:themeColor="text1" w:themeTint="F2"/>
          <w:sz w:val="26"/>
          <w:szCs w:val="26"/>
        </w:rPr>
      </w:pPr>
    </w:p>
    <w:p w:rsidR="00BA2AEC" w:rsidRPr="008A4531" w:rsidP="00BA2AEC">
      <w:pPr>
        <w:ind w:right="-5"/>
        <w:rPr>
          <w:rFonts w:eastAsia="MS Mincho"/>
          <w:bCs/>
          <w:color w:val="0D0D0D" w:themeColor="text1" w:themeTint="F2"/>
          <w:sz w:val="26"/>
          <w:szCs w:val="26"/>
        </w:rPr>
      </w:pPr>
      <w:r>
        <w:rPr>
          <w:rFonts w:eastAsia="MS Mincho"/>
          <w:bCs/>
          <w:color w:val="0D0D0D" w:themeColor="text1" w:themeTint="F2"/>
          <w:sz w:val="26"/>
          <w:szCs w:val="26"/>
        </w:rPr>
        <w:t>***</w:t>
      </w:r>
    </w:p>
    <w:p w:rsidR="00BA2AEC" w:rsidRPr="008A4531" w:rsidP="00BA2AEC">
      <w:pPr>
        <w:ind w:right="-5"/>
        <w:rPr>
          <w:sz w:val="26"/>
          <w:szCs w:val="26"/>
        </w:rPr>
      </w:pPr>
      <w:r w:rsidRPr="008A4531">
        <w:rPr>
          <w:rFonts w:eastAsia="MS Mincho"/>
          <w:bCs/>
          <w:color w:val="0D0D0D" w:themeColor="text1" w:themeTint="F2"/>
          <w:sz w:val="26"/>
          <w:szCs w:val="26"/>
        </w:rPr>
        <w:t>Мировой судья судебно</w:t>
      </w:r>
      <w:r w:rsidRPr="008A4531">
        <w:rPr>
          <w:rFonts w:eastAsia="MS Mincho"/>
          <w:bCs/>
          <w:color w:val="0D0D0D" w:themeColor="text1" w:themeTint="F2"/>
          <w:sz w:val="26"/>
          <w:szCs w:val="26"/>
        </w:rPr>
        <w:t>го участка №1</w:t>
      </w:r>
      <w:r w:rsidRPr="008A4531">
        <w:rPr>
          <w:rFonts w:eastAsia="MS Mincho"/>
          <w:bCs/>
          <w:color w:val="0D0D0D" w:themeColor="text1" w:themeTint="F2"/>
          <w:sz w:val="26"/>
          <w:szCs w:val="26"/>
        </w:rPr>
        <w:tab/>
      </w:r>
      <w:r w:rsidRPr="008A4531">
        <w:rPr>
          <w:rFonts w:eastAsia="MS Mincho"/>
          <w:bCs/>
          <w:color w:val="0D0D0D" w:themeColor="text1" w:themeTint="F2"/>
          <w:sz w:val="26"/>
          <w:szCs w:val="26"/>
        </w:rPr>
        <w:tab/>
      </w:r>
      <w:r w:rsidRPr="008A4531">
        <w:rPr>
          <w:rFonts w:eastAsia="MS Mincho"/>
          <w:bCs/>
          <w:color w:val="0D0D0D" w:themeColor="text1" w:themeTint="F2"/>
          <w:sz w:val="26"/>
          <w:szCs w:val="26"/>
        </w:rPr>
        <w:tab/>
      </w:r>
      <w:r w:rsidRPr="008A4531">
        <w:rPr>
          <w:rFonts w:eastAsia="MS Mincho"/>
          <w:bCs/>
          <w:color w:val="0D0D0D" w:themeColor="text1" w:themeTint="F2"/>
          <w:sz w:val="26"/>
          <w:szCs w:val="26"/>
        </w:rPr>
        <w:tab/>
      </w:r>
      <w:r w:rsidRPr="008A4531">
        <w:rPr>
          <w:rFonts w:eastAsia="MS Mincho"/>
          <w:bCs/>
          <w:color w:val="0D0D0D" w:themeColor="text1" w:themeTint="F2"/>
          <w:sz w:val="26"/>
          <w:szCs w:val="26"/>
        </w:rPr>
        <w:tab/>
        <w:t>О.В.Вдовина</w:t>
      </w:r>
    </w:p>
    <w:p w:rsidR="00BA2AEC" w:rsidRPr="008A4531" w:rsidP="00BA2AEC">
      <w:pPr>
        <w:rPr>
          <w:sz w:val="26"/>
          <w:szCs w:val="26"/>
        </w:rPr>
      </w:pPr>
    </w:p>
    <w:p w:rsidR="00BA2AEC" w:rsidRPr="008A4531" w:rsidP="00BA2AEC">
      <w:pPr>
        <w:rPr>
          <w:sz w:val="26"/>
          <w:szCs w:val="26"/>
        </w:rPr>
      </w:pPr>
    </w:p>
    <w:p w:rsidR="00BA2AEC" w:rsidRPr="008A4531" w:rsidP="00BA2AEC">
      <w:pPr>
        <w:rPr>
          <w:sz w:val="26"/>
          <w:szCs w:val="26"/>
        </w:rPr>
      </w:pPr>
    </w:p>
    <w:p w:rsidR="00BA2AEC" w:rsidRPr="008A4531" w:rsidP="00BA2AEC">
      <w:pPr>
        <w:rPr>
          <w:sz w:val="26"/>
          <w:szCs w:val="26"/>
        </w:rPr>
      </w:pPr>
    </w:p>
    <w:p w:rsidR="000870AA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AEC"/>
    <w:rsid w:val="000870AA"/>
    <w:rsid w:val="003E7EAA"/>
    <w:rsid w:val="008A4531"/>
    <w:rsid w:val="00A469F6"/>
    <w:rsid w:val="00B61550"/>
    <w:rsid w:val="00BA2AE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9EC6F3A-B109-4F01-84A1-907C27475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2A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